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color w:val="0000FF"/>
          <w:sz w:val="28"/>
          <w:szCs w:val="28"/>
          <w:lang w:val="en-US"/>
        </w:rPr>
      </w:pPr>
      <w:r>
        <w:rPr>
          <w:rFonts w:hint="default" w:ascii="Times New Roman" w:hAnsi="Times New Roman" w:cs="Times New Roman"/>
          <w:b/>
          <w:bCs/>
          <w:color w:val="0000FF"/>
          <w:sz w:val="28"/>
          <w:szCs w:val="28"/>
          <w:lang w:val="en-US"/>
        </w:rPr>
        <w:t>NỘI DUNG BÀI HỌC LỊCH SỬ 7</w:t>
      </w:r>
    </w:p>
    <w:p>
      <w:pPr>
        <w:jc w:val="center"/>
        <w:rPr>
          <w:rFonts w:ascii="Times New Roman" w:hAnsi="Times New Roman" w:cs="Times New Roman"/>
          <w:b/>
          <w:bCs/>
          <w:color w:val="FFC000"/>
          <w:sz w:val="28"/>
          <w:szCs w:val="28"/>
          <w:shd w:val="clear" w:color="FFFFFF" w:fill="D9D9D9"/>
          <w14:textFill>
            <w14:gradFill>
              <w14:gsLst>
                <w14:gs w14:pos="0">
                  <w14:srgbClr w14:val="7B32B2"/>
                </w14:gs>
                <w14:gs w14:pos="100000">
                  <w14:srgbClr w14:val="401A5D"/>
                </w14:gs>
              </w14:gsLst>
              <w14:lin w14:ang="2700000" w14:scaled="0"/>
            </w14:gradFill>
          </w14:textFill>
        </w:rPr>
      </w:pPr>
      <w:r>
        <w:rPr>
          <w:rFonts w:ascii="Times New Roman" w:hAnsi="Times New Roman" w:cs="Times New Roman"/>
          <w:b/>
          <w:bCs/>
          <w:color w:val="FFC000"/>
          <w:sz w:val="28"/>
          <w:szCs w:val="28"/>
          <w:shd w:val="clear" w:color="FFFFFF" w:fill="D9D9D9"/>
          <w14:textFill>
            <w14:gradFill>
              <w14:gsLst>
                <w14:gs w14:pos="0">
                  <w14:srgbClr w14:val="7B32B2"/>
                </w14:gs>
                <w14:gs w14:pos="100000">
                  <w14:srgbClr w14:val="401A5D"/>
                </w14:gs>
              </w14:gsLst>
              <w14:lin w14:ang="2700000" w14:scaled="0"/>
            </w14:gradFill>
          </w14:textFill>
        </w:rPr>
        <w:t xml:space="preserve">TUẦN </w:t>
      </w:r>
      <w:r>
        <w:rPr>
          <w:rFonts w:hint="default" w:ascii="Times New Roman" w:hAnsi="Times New Roman" w:cs="Times New Roman"/>
          <w:b/>
          <w:bCs/>
          <w:color w:val="FFC000"/>
          <w:sz w:val="28"/>
          <w:szCs w:val="28"/>
          <w:shd w:val="clear" w:color="FFFFFF" w:fill="D9D9D9"/>
          <w:lang w:val="en-US"/>
          <w14:textFill>
            <w14:gradFill>
              <w14:gsLst>
                <w14:gs w14:pos="0">
                  <w14:srgbClr w14:val="7B32B2"/>
                </w14:gs>
                <w14:gs w14:pos="100000">
                  <w14:srgbClr w14:val="401A5D"/>
                </w14:gs>
              </w14:gsLst>
              <w14:lin w14:ang="2700000" w14:scaled="0"/>
            </w14:gradFill>
          </w14:textFill>
        </w:rPr>
        <w:t>14</w:t>
      </w:r>
      <w:r>
        <w:rPr>
          <w:rFonts w:ascii="Times New Roman" w:hAnsi="Times New Roman" w:cs="Times New Roman"/>
          <w:b/>
          <w:bCs/>
          <w:color w:val="FFC000"/>
          <w:sz w:val="28"/>
          <w:szCs w:val="28"/>
          <w:shd w:val="clear" w:color="FFFFFF" w:fill="D9D9D9"/>
          <w14:textFill>
            <w14:gradFill>
              <w14:gsLst>
                <w14:gs w14:pos="0">
                  <w14:srgbClr w14:val="7B32B2"/>
                </w14:gs>
                <w14:gs w14:pos="100000">
                  <w14:srgbClr w14:val="401A5D"/>
                </w14:gs>
              </w14:gsLst>
              <w14:lin w14:ang="2700000" w14:scaled="0"/>
            </w14:gradFill>
          </w14:textFill>
        </w:rPr>
        <w:t xml:space="preserve">: TỪ </w:t>
      </w:r>
      <w:r>
        <w:rPr>
          <w:rFonts w:hint="default" w:ascii="Times New Roman" w:hAnsi="Times New Roman" w:cs="Times New Roman"/>
          <w:b/>
          <w:bCs/>
          <w:color w:val="FFC000"/>
          <w:sz w:val="28"/>
          <w:szCs w:val="28"/>
          <w:shd w:val="clear" w:color="FFFFFF" w:fill="D9D9D9"/>
          <w:lang w:val="en-US"/>
          <w14:textFill>
            <w14:gradFill>
              <w14:gsLst>
                <w14:gs w14:pos="0">
                  <w14:srgbClr w14:val="7B32B2"/>
                </w14:gs>
                <w14:gs w14:pos="100000">
                  <w14:srgbClr w14:val="401A5D"/>
                </w14:gs>
              </w14:gsLst>
              <w14:lin w14:ang="2700000" w14:scaled="0"/>
            </w14:gradFill>
          </w14:textFill>
        </w:rPr>
        <w:t>6/12</w:t>
      </w:r>
      <w:r>
        <w:rPr>
          <w:rFonts w:ascii="Times New Roman" w:hAnsi="Times New Roman" w:cs="Times New Roman"/>
          <w:b/>
          <w:bCs/>
          <w:color w:val="FFC000"/>
          <w:sz w:val="28"/>
          <w:szCs w:val="28"/>
          <w:shd w:val="clear" w:color="FFFFFF" w:fill="D9D9D9"/>
          <w14:textFill>
            <w14:gradFill>
              <w14:gsLst>
                <w14:gs w14:pos="0">
                  <w14:srgbClr w14:val="7B32B2"/>
                </w14:gs>
                <w14:gs w14:pos="100000">
                  <w14:srgbClr w14:val="401A5D"/>
                </w14:gs>
              </w14:gsLst>
              <w14:lin w14:ang="2700000" w14:scaled="0"/>
            </w14:gradFill>
          </w14:textFill>
        </w:rPr>
        <w:t xml:space="preserve"> ĐẾN </w:t>
      </w:r>
      <w:r>
        <w:rPr>
          <w:rFonts w:hint="default" w:ascii="Times New Roman" w:hAnsi="Times New Roman" w:cs="Times New Roman"/>
          <w:b/>
          <w:bCs/>
          <w:color w:val="FFC000"/>
          <w:sz w:val="28"/>
          <w:szCs w:val="28"/>
          <w:shd w:val="clear" w:color="FFFFFF" w:fill="D9D9D9"/>
          <w:lang w:val="en-US"/>
          <w14:textFill>
            <w14:gradFill>
              <w14:gsLst>
                <w14:gs w14:pos="0">
                  <w14:srgbClr w14:val="7B32B2"/>
                </w14:gs>
                <w14:gs w14:pos="100000">
                  <w14:srgbClr w14:val="401A5D"/>
                </w14:gs>
              </w14:gsLst>
              <w14:lin w14:ang="2700000" w14:scaled="0"/>
            </w14:gradFill>
          </w14:textFill>
        </w:rPr>
        <w:t>12</w:t>
      </w:r>
      <w:r>
        <w:rPr>
          <w:rFonts w:ascii="Times New Roman" w:hAnsi="Times New Roman" w:cs="Times New Roman"/>
          <w:b/>
          <w:bCs/>
          <w:color w:val="FFC000"/>
          <w:sz w:val="28"/>
          <w:szCs w:val="28"/>
          <w:shd w:val="clear" w:color="FFFFFF" w:fill="D9D9D9"/>
          <w14:textFill>
            <w14:gradFill>
              <w14:gsLst>
                <w14:gs w14:pos="0">
                  <w14:srgbClr w14:val="7B32B2"/>
                </w14:gs>
                <w14:gs w14:pos="100000">
                  <w14:srgbClr w14:val="401A5D"/>
                </w14:gs>
              </w14:gsLst>
              <w14:lin w14:ang="2700000" w14:scaled="0"/>
            </w14:gradFill>
          </w14:textFill>
        </w:rPr>
        <w:t>/</w:t>
      </w:r>
      <w:r>
        <w:rPr>
          <w:rFonts w:hint="default" w:ascii="Times New Roman" w:hAnsi="Times New Roman" w:cs="Times New Roman"/>
          <w:b/>
          <w:bCs/>
          <w:color w:val="FFC000"/>
          <w:sz w:val="28"/>
          <w:szCs w:val="28"/>
          <w:shd w:val="clear" w:color="FFFFFF" w:fill="D9D9D9"/>
          <w:lang w:val="en-US"/>
          <w14:textFill>
            <w14:gradFill>
              <w14:gsLst>
                <w14:gs w14:pos="0">
                  <w14:srgbClr w14:val="7B32B2"/>
                </w14:gs>
                <w14:gs w14:pos="100000">
                  <w14:srgbClr w14:val="401A5D"/>
                </w14:gs>
              </w14:gsLst>
              <w14:lin w14:ang="2700000" w14:scaled="0"/>
            </w14:gradFill>
          </w14:textFill>
        </w:rPr>
        <w:t>12</w:t>
      </w:r>
      <w:r>
        <w:rPr>
          <w:rFonts w:ascii="Times New Roman" w:hAnsi="Times New Roman" w:cs="Times New Roman"/>
          <w:b/>
          <w:bCs/>
          <w:color w:val="FFC000"/>
          <w:sz w:val="28"/>
          <w:szCs w:val="28"/>
          <w:shd w:val="clear" w:color="FFFFFF" w:fill="D9D9D9"/>
          <w14:textFill>
            <w14:gradFill>
              <w14:gsLst>
                <w14:gs w14:pos="0">
                  <w14:srgbClr w14:val="7B32B2"/>
                </w14:gs>
                <w14:gs w14:pos="100000">
                  <w14:srgbClr w14:val="401A5D"/>
                </w14:gs>
              </w14:gsLst>
              <w14:lin w14:ang="2700000" w14:scaled="0"/>
            </w14:gradFill>
          </w14:textFill>
        </w:rPr>
        <w:t>/2021</w:t>
      </w:r>
    </w:p>
    <w:p>
      <w:pPr>
        <w:jc w:val="center"/>
        <w:rPr>
          <w:rFonts w:hint="default" w:ascii="Times New Roman" w:hAnsi="Times New Roman"/>
          <w:b/>
          <w:bCs/>
          <w:color w:val="FF0000"/>
          <w:sz w:val="52"/>
          <w:szCs w:val="52"/>
          <w:lang w:val="en-US"/>
        </w:rPr>
      </w:pPr>
      <w:r>
        <w:rPr>
          <w:rFonts w:hint="default" w:ascii="Times New Roman" w:hAnsi="Times New Roman"/>
          <w:b/>
          <w:bCs/>
          <w:color w:val="FF0000"/>
          <w:sz w:val="52"/>
          <w:szCs w:val="52"/>
          <w:lang w:val="en-US"/>
        </w:rPr>
        <w:t xml:space="preserve">Chương IV: ĐẠI VIỆT THỜI LÊ SƠ </w:t>
      </w:r>
    </w:p>
    <w:p>
      <w:pPr>
        <w:jc w:val="center"/>
        <w:rPr>
          <w:rFonts w:hint="default" w:ascii="Times New Roman" w:hAnsi="Times New Roman"/>
          <w:b/>
          <w:bCs/>
          <w:color w:val="FF0000"/>
          <w:sz w:val="52"/>
          <w:szCs w:val="52"/>
          <w:lang w:val="en-US"/>
        </w:rPr>
      </w:pPr>
      <w:r>
        <w:rPr>
          <w:rFonts w:hint="default" w:ascii="Times New Roman" w:hAnsi="Times New Roman"/>
          <w:b/>
          <w:bCs/>
          <w:color w:val="FF0000"/>
          <w:sz w:val="52"/>
          <w:szCs w:val="52"/>
          <w:lang w:val="en-US"/>
        </w:rPr>
        <w:t>(Thế kỉ XV- đầu thế kỉ XV)</w:t>
      </w:r>
    </w:p>
    <w:p>
      <w:pPr>
        <w:jc w:val="center"/>
        <w:rPr>
          <w:rFonts w:hint="default" w:ascii="Times New Roman" w:hAnsi="Times New Roman"/>
          <w:b/>
          <w:bCs/>
          <w:color w:val="00B050"/>
          <w:sz w:val="40"/>
          <w:szCs w:val="40"/>
          <w:lang w:val="en-US"/>
        </w:rPr>
      </w:pPr>
      <w:r>
        <w:rPr>
          <w:rFonts w:hint="default" w:ascii="Times New Roman" w:hAnsi="Times New Roman"/>
          <w:b/>
          <w:bCs/>
          <w:color w:val="00B050"/>
          <w:sz w:val="40"/>
          <w:szCs w:val="40"/>
          <w:lang w:val="en-US"/>
        </w:rPr>
        <w:t>Bài 18: CUỘC KHÁNG CHIẾN CỦA NHÀ HỒ VÀ PHONG TRÀO KHỞI NGHĨA CHỐNG QUÂN MINH ĐẦU THẾ KỈ XV</w:t>
      </w:r>
    </w:p>
    <w:p>
      <w:pPr>
        <w:spacing w:after="200" w:line="240" w:lineRule="auto"/>
        <w:jc w:val="both"/>
        <w:rPr>
          <w:rFonts w:ascii="Times New Roman" w:hAnsi="Times New Roman" w:eastAsia="Times New Roman" w:cs="Times New Roman"/>
          <w:b/>
          <w:bCs/>
          <w:color w:val="0070C0"/>
          <w:sz w:val="28"/>
          <w:szCs w:val="28"/>
        </w:rPr>
      </w:pPr>
      <w:r>
        <w:rPr>
          <w:rFonts w:ascii="Times New Roman" w:hAnsi="Times New Roman" w:eastAsia="Times New Roman" w:cs="Times New Roman"/>
          <w:b/>
          <w:bCs/>
          <w:color w:val="0070C0"/>
          <w:sz w:val="28"/>
          <w:szCs w:val="28"/>
        </w:rPr>
        <w:t>1/ Cuộc xâm lược của quân Minh và sự thất bại của nhà Hồ:</w:t>
      </w:r>
    </w:p>
    <w:p>
      <w:pPr>
        <w:spacing w:after="200" w:line="240" w:lineRule="auto"/>
        <w:jc w:val="both"/>
        <w:rPr>
          <w:rFonts w:ascii="Times New Roman" w:hAnsi="Times New Roman" w:eastAsia="Times New Roman" w:cs="Times New Roman"/>
          <w:b w:val="0"/>
          <w:sz w:val="28"/>
          <w:szCs w:val="28"/>
        </w:rPr>
      </w:pPr>
      <w:r>
        <w:rPr>
          <w:rFonts w:hint="default" w:ascii="Times New Roman" w:hAnsi="Times New Roman" w:eastAsia="Times New Roman" w:cs="Times New Roman"/>
          <w:b w:val="0"/>
          <w:sz w:val="28"/>
          <w:szCs w:val="28"/>
          <w:lang w:val="en-US"/>
        </w:rPr>
        <w:t>- N</w:t>
      </w:r>
      <w:r>
        <w:rPr>
          <w:rFonts w:ascii="Times New Roman" w:hAnsi="Times New Roman" w:eastAsia="Times New Roman" w:cs="Times New Roman"/>
          <w:b w:val="0"/>
          <w:sz w:val="28"/>
          <w:szCs w:val="28"/>
        </w:rPr>
        <w:t xml:space="preserve">guyên nhân: </w:t>
      </w:r>
      <w:r>
        <w:rPr>
          <w:rFonts w:hint="default" w:ascii="Times New Roman" w:hAnsi="Times New Roman" w:eastAsia="Times New Roman" w:cs="Times New Roman"/>
          <w:b w:val="0"/>
          <w:sz w:val="28"/>
          <w:szCs w:val="28"/>
          <w:lang w:val="en-US"/>
        </w:rPr>
        <w:t xml:space="preserve">lấy </w:t>
      </w:r>
      <w:r>
        <w:rPr>
          <w:rFonts w:ascii="Times New Roman" w:hAnsi="Times New Roman" w:eastAsia="Times New Roman" w:cs="Times New Roman"/>
          <w:b w:val="0"/>
          <w:sz w:val="28"/>
          <w:szCs w:val="28"/>
        </w:rPr>
        <w:t>cớ nhà Hồ cướp ngôi nhà Trần</w:t>
      </w:r>
    </w:p>
    <w:p>
      <w:pPr>
        <w:spacing w:after="200" w:line="240" w:lineRule="auto"/>
        <w:jc w:val="both"/>
        <w:rPr>
          <w:rFonts w:ascii="Times New Roman" w:hAnsi="Times New Roman" w:eastAsia="Times New Roman" w:cs="Times New Roman"/>
          <w:b w:val="0"/>
          <w:sz w:val="28"/>
          <w:szCs w:val="28"/>
        </w:rPr>
      </w:pPr>
      <w:r>
        <w:rPr>
          <w:rFonts w:hint="default" w:ascii="Times New Roman" w:hAnsi="Times New Roman" w:eastAsia="Times New Roman" w:cs="Times New Roman"/>
          <w:b w:val="0"/>
          <w:sz w:val="28"/>
          <w:szCs w:val="28"/>
          <w:lang w:val="en-US"/>
        </w:rPr>
        <w:t xml:space="preserve">- </w:t>
      </w:r>
      <w:r>
        <w:rPr>
          <w:rFonts w:ascii="Times New Roman" w:hAnsi="Times New Roman" w:eastAsia="Times New Roman" w:cs="Times New Roman"/>
          <w:b w:val="0"/>
          <w:sz w:val="28"/>
          <w:szCs w:val="28"/>
        </w:rPr>
        <w:t>Diễn biến</w:t>
      </w:r>
      <w:r>
        <w:rPr>
          <w:rFonts w:hint="default" w:ascii="Times New Roman" w:hAnsi="Times New Roman" w:eastAsia="Times New Roman" w:cs="Times New Roman"/>
          <w:b w:val="0"/>
          <w:sz w:val="28"/>
          <w:szCs w:val="28"/>
          <w:lang w:val="en-US"/>
        </w:rPr>
        <w:t>:</w:t>
      </w:r>
      <w:r>
        <w:rPr>
          <w:rFonts w:ascii="Times New Roman" w:hAnsi="Times New Roman" w:eastAsia="Times New Roman" w:cs="Times New Roman"/>
          <w:b w:val="0"/>
          <w:sz w:val="28"/>
          <w:szCs w:val="28"/>
        </w:rPr>
        <w:t xml:space="preserve"> SGK</w:t>
      </w:r>
    </w:p>
    <w:p>
      <w:pPr>
        <w:spacing w:after="200" w:line="240" w:lineRule="auto"/>
        <w:jc w:val="both"/>
        <w:rPr>
          <w:rFonts w:ascii="Times New Roman" w:hAnsi="Times New Roman" w:eastAsia="Times New Roman" w:cs="Times New Roman"/>
          <w:b w:val="0"/>
          <w:sz w:val="28"/>
          <w:szCs w:val="28"/>
        </w:rPr>
      </w:pPr>
      <w:r>
        <w:rPr>
          <w:rFonts w:hint="default" w:ascii="Times New Roman" w:hAnsi="Times New Roman" w:eastAsia="Times New Roman" w:cs="Times New Roman"/>
          <w:b w:val="0"/>
          <w:sz w:val="28"/>
          <w:szCs w:val="28"/>
          <w:lang w:val="en-US"/>
        </w:rPr>
        <w:t>- K</w:t>
      </w:r>
      <w:r>
        <w:rPr>
          <w:rFonts w:ascii="Times New Roman" w:hAnsi="Times New Roman" w:eastAsia="Times New Roman" w:cs="Times New Roman"/>
          <w:b w:val="0"/>
          <w:sz w:val="28"/>
          <w:szCs w:val="28"/>
        </w:rPr>
        <w:t>ết quả: thất bại</w:t>
      </w:r>
    </w:p>
    <w:p>
      <w:pPr>
        <w:spacing w:after="200" w:line="240" w:lineRule="auto"/>
        <w:jc w:val="both"/>
        <w:rPr>
          <w:rFonts w:ascii="Times New Roman" w:hAnsi="Times New Roman" w:eastAsia="Times New Roman" w:cs="Times New Roman"/>
          <w:b w:val="0"/>
          <w:sz w:val="28"/>
          <w:szCs w:val="28"/>
        </w:rPr>
      </w:pPr>
      <w:r>
        <w:rPr>
          <w:rFonts w:hint="default" w:ascii="Times New Roman" w:hAnsi="Times New Roman" w:eastAsia="Times New Roman" w:cs="Times New Roman"/>
          <w:b w:val="0"/>
          <w:sz w:val="28"/>
          <w:szCs w:val="28"/>
          <w:lang w:val="en-US"/>
        </w:rPr>
        <w:t xml:space="preserve">- </w:t>
      </w:r>
      <w:r>
        <w:rPr>
          <w:rFonts w:ascii="Times New Roman" w:hAnsi="Times New Roman" w:eastAsia="Times New Roman" w:cs="Times New Roman"/>
          <w:b w:val="0"/>
          <w:sz w:val="28"/>
          <w:szCs w:val="28"/>
        </w:rPr>
        <w:t>Nguyên nhân: không được sự ủng hộ toàn dân</w:t>
      </w:r>
    </w:p>
    <w:p>
      <w:pPr>
        <w:spacing w:after="200" w:line="240" w:lineRule="auto"/>
        <w:rPr>
          <w:rFonts w:ascii="Times New Roman" w:hAnsi="Times New Roman" w:eastAsia="Times New Roman" w:cs="Times New Roman"/>
          <w:b/>
          <w:bCs/>
          <w:color w:val="0070C0"/>
          <w:sz w:val="28"/>
          <w:szCs w:val="28"/>
        </w:rPr>
      </w:pPr>
      <w:r>
        <w:rPr>
          <w:rFonts w:ascii="Times New Roman" w:hAnsi="Times New Roman" w:eastAsia="Times New Roman" w:cs="Times New Roman"/>
          <w:b/>
          <w:bCs/>
          <w:color w:val="0070C0"/>
          <w:sz w:val="28"/>
          <w:szCs w:val="28"/>
        </w:rPr>
        <w:t>2/ Chính sách ca trị của nhà Minh.</w:t>
      </w:r>
    </w:p>
    <w:p>
      <w:pPr>
        <w:numPr>
          <w:ilvl w:val="0"/>
          <w:numId w:val="1"/>
        </w:numPr>
        <w:spacing w:line="276" w:lineRule="auto"/>
        <w:ind w:left="720"/>
        <w:rPr>
          <w:b w:val="0"/>
          <w:sz w:val="28"/>
          <w:szCs w:val="28"/>
        </w:rPr>
      </w:pPr>
      <w:r>
        <w:rPr>
          <w:rFonts w:ascii="Times New Roman" w:hAnsi="Times New Roman" w:eastAsia="Times New Roman" w:cs="Times New Roman"/>
          <w:b w:val="0"/>
          <w:sz w:val="28"/>
          <w:szCs w:val="28"/>
        </w:rPr>
        <w:t>Về KT đặt ra hàng trăm thứ thuế bắt phụ nữ và trẻ em đưa về TQ làm nô tì</w:t>
      </w:r>
      <w:r>
        <w:rPr>
          <w:rFonts w:hint="default" w:ascii="Times New Roman" w:hAnsi="Times New Roman" w:eastAsia="Times New Roman" w:cs="Times New Roman"/>
          <w:b w:val="0"/>
          <w:sz w:val="28"/>
          <w:szCs w:val="28"/>
          <w:lang w:val="en-US"/>
        </w:rPr>
        <w:t>.</w:t>
      </w:r>
    </w:p>
    <w:p>
      <w:pPr>
        <w:numPr>
          <w:ilvl w:val="0"/>
          <w:numId w:val="1"/>
        </w:numPr>
        <w:spacing w:line="276" w:lineRule="auto"/>
        <w:ind w:left="720"/>
        <w:rPr>
          <w:b w:val="0"/>
          <w:sz w:val="28"/>
          <w:szCs w:val="28"/>
        </w:rPr>
      </w:pPr>
      <w:r>
        <w:rPr>
          <w:rFonts w:ascii="Times New Roman" w:hAnsi="Times New Roman" w:eastAsia="Times New Roman" w:cs="Times New Roman"/>
          <w:b w:val="0"/>
          <w:sz w:val="28"/>
          <w:szCs w:val="28"/>
        </w:rPr>
        <w:t>Về CT Xóa bỏ quốc hiệu đổi thành quận Giao Chỉ, xác nhập vào đất đai TQ</w:t>
      </w:r>
      <w:r>
        <w:rPr>
          <w:rFonts w:hint="default" w:ascii="Times New Roman" w:hAnsi="Times New Roman" w:eastAsia="Times New Roman" w:cs="Times New Roman"/>
          <w:b w:val="0"/>
          <w:sz w:val="28"/>
          <w:szCs w:val="28"/>
          <w:lang w:val="en-US"/>
        </w:rPr>
        <w:t>.</w:t>
      </w:r>
    </w:p>
    <w:p>
      <w:pPr>
        <w:numPr>
          <w:ilvl w:val="0"/>
          <w:numId w:val="1"/>
        </w:numPr>
        <w:spacing w:line="276" w:lineRule="auto"/>
        <w:ind w:left="720"/>
        <w:rPr>
          <w:b w:val="0"/>
          <w:sz w:val="28"/>
          <w:szCs w:val="28"/>
        </w:rPr>
      </w:pPr>
      <w:r>
        <w:rPr>
          <w:rFonts w:ascii="Times New Roman" w:hAnsi="Times New Roman" w:eastAsia="Times New Roman" w:cs="Times New Roman"/>
          <w:b w:val="0"/>
          <w:sz w:val="28"/>
          <w:szCs w:val="28"/>
        </w:rPr>
        <w:t>Về văn hóa: thi hành chính sách đồng hóa, thiêu hủy sách quý</w:t>
      </w:r>
      <w:r>
        <w:rPr>
          <w:rFonts w:hint="default" w:ascii="Times New Roman" w:hAnsi="Times New Roman" w:eastAsia="Times New Roman" w:cs="Times New Roman"/>
          <w:b w:val="0"/>
          <w:sz w:val="28"/>
          <w:szCs w:val="28"/>
          <w:lang w:val="en-US"/>
        </w:rPr>
        <w:t>.</w:t>
      </w:r>
    </w:p>
    <w:p>
      <w:pPr>
        <w:spacing w:after="200" w:line="276" w:lineRule="auto"/>
        <w:rPr>
          <w:rFonts w:ascii="Times New Roman" w:hAnsi="Times New Roman" w:eastAsia="Times New Roman" w:cs="Times New Roman"/>
          <w:b/>
          <w:bCs/>
          <w:color w:val="0070C0"/>
          <w:sz w:val="28"/>
          <w:szCs w:val="28"/>
        </w:rPr>
      </w:pPr>
      <w:r>
        <w:rPr>
          <w:rFonts w:ascii="Times New Roman" w:hAnsi="Times New Roman" w:eastAsia="Times New Roman" w:cs="Times New Roman"/>
          <w:b/>
          <w:bCs/>
          <w:color w:val="0070C0"/>
          <w:sz w:val="28"/>
          <w:szCs w:val="28"/>
        </w:rPr>
        <w:t>3/ Những cuộc KN của quý tộc Trần</w:t>
      </w:r>
    </w:p>
    <w:p>
      <w:pPr>
        <w:spacing w:after="200" w:line="276" w:lineRule="auto"/>
        <w:rPr>
          <w:rFonts w:ascii="Times New Roman" w:hAnsi="Times New Roman" w:eastAsia="Times New Roman" w:cs="Times New Roman"/>
          <w:b w:val="0"/>
          <w:sz w:val="28"/>
          <w:szCs w:val="28"/>
        </w:rPr>
      </w:pPr>
      <w:r>
        <w:rPr>
          <w:rFonts w:ascii="Times New Roman" w:hAnsi="Times New Roman" w:eastAsia="Times New Roman" w:cs="Times New Roman"/>
          <w:b w:val="0"/>
          <w:sz w:val="28"/>
          <w:szCs w:val="28"/>
        </w:rPr>
        <w:t>a/ KN Trần Ngỗi _( 1407 – 1409)</w:t>
      </w:r>
    </w:p>
    <w:p>
      <w:pPr>
        <w:numPr>
          <w:ilvl w:val="0"/>
          <w:numId w:val="1"/>
        </w:numPr>
        <w:spacing w:line="276" w:lineRule="auto"/>
        <w:ind w:left="720"/>
        <w:rPr>
          <w:b w:val="0"/>
          <w:sz w:val="28"/>
          <w:szCs w:val="28"/>
        </w:rPr>
      </w:pPr>
      <w:r>
        <w:rPr>
          <w:rFonts w:ascii="Times New Roman" w:hAnsi="Times New Roman" w:eastAsia="Times New Roman" w:cs="Times New Roman"/>
          <w:b w:val="0"/>
          <w:sz w:val="28"/>
          <w:szCs w:val="28"/>
        </w:rPr>
        <w:t>Tháng 10 -1407 Trần Ngỗi tự xưng Giản Định Hoàng Đế</w:t>
      </w:r>
    </w:p>
    <w:p>
      <w:pPr>
        <w:numPr>
          <w:ilvl w:val="0"/>
          <w:numId w:val="1"/>
        </w:numPr>
        <w:spacing w:line="276" w:lineRule="auto"/>
        <w:ind w:left="720"/>
        <w:rPr>
          <w:b w:val="0"/>
          <w:sz w:val="28"/>
          <w:szCs w:val="28"/>
        </w:rPr>
      </w:pPr>
      <w:r>
        <w:rPr>
          <w:rFonts w:ascii="Times New Roman" w:hAnsi="Times New Roman" w:eastAsia="Times New Roman" w:cs="Times New Roman"/>
          <w:b w:val="0"/>
          <w:sz w:val="28"/>
          <w:szCs w:val="28"/>
        </w:rPr>
        <w:t>Tháng 1 -1408 được sự ủng hộ của Đặng Tất, Nguyễn Cảnh Chân , nghĩa quân đánh thắng trận ở Bô cô ( 12- 1408)</w:t>
      </w:r>
    </w:p>
    <w:p>
      <w:pPr>
        <w:numPr>
          <w:ilvl w:val="0"/>
          <w:numId w:val="1"/>
        </w:numPr>
        <w:spacing w:line="276" w:lineRule="auto"/>
        <w:ind w:left="720"/>
        <w:rPr>
          <w:b w:val="0"/>
          <w:sz w:val="28"/>
          <w:szCs w:val="28"/>
        </w:rPr>
      </w:pPr>
      <w:r>
        <w:rPr>
          <w:rFonts w:ascii="Times New Roman" w:hAnsi="Times New Roman" w:eastAsia="Times New Roman" w:cs="Times New Roman"/>
          <w:b w:val="0"/>
          <w:sz w:val="28"/>
          <w:szCs w:val="28"/>
        </w:rPr>
        <w:t>Nội bộ chia rẽ, thất bại</w:t>
      </w:r>
    </w:p>
    <w:p>
      <w:pPr>
        <w:spacing w:after="200" w:line="276" w:lineRule="auto"/>
        <w:rPr>
          <w:rFonts w:ascii="Times New Roman" w:hAnsi="Times New Roman" w:eastAsia="Times New Roman" w:cs="Times New Roman"/>
          <w:b w:val="0"/>
          <w:sz w:val="28"/>
          <w:szCs w:val="28"/>
        </w:rPr>
      </w:pPr>
      <w:r>
        <w:rPr>
          <w:rFonts w:ascii="Times New Roman" w:hAnsi="Times New Roman" w:eastAsia="Times New Roman" w:cs="Times New Roman"/>
          <w:b w:val="0"/>
          <w:sz w:val="28"/>
          <w:szCs w:val="28"/>
        </w:rPr>
        <w:t>b/ KN Trần Quý Kháng ( 1409- 1414)</w:t>
      </w:r>
    </w:p>
    <w:p>
      <w:pPr>
        <w:ind w:firstLine="420" w:firstLineChars="150"/>
        <w:rPr>
          <w:rFonts w:ascii="Times New Roman" w:hAnsi="Times New Roman" w:eastAsia="Times New Roman" w:cs="Times New Roman"/>
          <w:b w:val="0"/>
          <w:sz w:val="28"/>
          <w:szCs w:val="28"/>
        </w:rPr>
      </w:pPr>
      <w:r>
        <w:rPr>
          <w:rFonts w:ascii="Times New Roman" w:hAnsi="Times New Roman" w:eastAsia="Times New Roman" w:cs="Times New Roman"/>
          <w:b w:val="0"/>
          <w:sz w:val="28"/>
          <w:szCs w:val="28"/>
        </w:rPr>
        <w:t>- Cuộc khởi nghĩa phát triển nhanh chóng, từ Thanh Hoá đến Hoá Châu</w:t>
      </w:r>
    </w:p>
    <w:p>
      <w:pPr>
        <w:spacing w:after="200" w:line="276" w:lineRule="auto"/>
        <w:ind w:firstLine="420" w:firstLineChars="150"/>
        <w:rPr>
          <w:rFonts w:ascii="Times New Roman" w:hAnsi="Times New Roman" w:eastAsia="Times New Roman" w:cs="Times New Roman"/>
          <w:b w:val="0"/>
          <w:sz w:val="28"/>
          <w:szCs w:val="28"/>
        </w:rPr>
      </w:pPr>
      <w:r>
        <w:rPr>
          <w:rFonts w:ascii="Times New Roman" w:hAnsi="Times New Roman" w:eastAsia="Times New Roman" w:cs="Times New Roman"/>
          <w:b w:val="0"/>
          <w:sz w:val="28"/>
          <w:szCs w:val="28"/>
        </w:rPr>
        <w:t>- 8/1413 cuộc khởi nghĩa thất bại.</w:t>
      </w:r>
    </w:p>
    <w:p>
      <w:pPr>
        <w:jc w:val="center"/>
        <w:rPr>
          <w:rFonts w:hint="default" w:ascii="Times New Roman" w:hAnsi="Times New Roman"/>
          <w:b/>
          <w:bCs/>
          <w:color w:val="00B050"/>
          <w:sz w:val="40"/>
          <w:szCs w:val="40"/>
          <w:lang w:val="en-US"/>
        </w:rPr>
      </w:pPr>
    </w:p>
    <w:p>
      <w:pPr>
        <w:spacing w:after="0" w:line="240" w:lineRule="auto"/>
        <w:jc w:val="center"/>
        <w:rPr>
          <w:rFonts w:ascii="Times New Roman" w:hAnsi="Times New Roman"/>
          <w:sz w:val="26"/>
          <w:szCs w:val="26"/>
        </w:rPr>
      </w:pPr>
    </w:p>
    <w:p>
      <w:pPr>
        <w:jc w:val="center"/>
        <w:rPr>
          <w:rFonts w:hint="default" w:ascii="Times New Roman" w:hAnsi="Times New Roman"/>
          <w:b/>
          <w:bCs/>
          <w:color w:val="FF0000"/>
          <w:sz w:val="52"/>
          <w:szCs w:val="52"/>
          <w:lang w:val="en-US"/>
        </w:rPr>
      </w:pPr>
      <w:r>
        <w:rPr>
          <w:rFonts w:hint="default" w:ascii="Times New Roman" w:hAnsi="Times New Roman"/>
          <w:b/>
          <w:bCs/>
          <w:color w:val="FF0000"/>
          <w:sz w:val="52"/>
          <w:szCs w:val="52"/>
          <w:lang w:val="en-US"/>
        </w:rPr>
        <w:t>BÀI TẬP</w:t>
      </w:r>
    </w:p>
    <w:p>
      <w:pPr>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Một chế độ đặc biệt chỉ có trong triều đình nhà Trần, đó là chế độ gì?</w:t>
      </w:r>
    </w:p>
    <w:p>
      <w:pPr>
        <w:jc w:val="both"/>
        <w:rPr>
          <w:rFonts w:hint="default" w:ascii="Times New Roman" w:hAnsi="Times New Roman"/>
          <w:b w:val="0"/>
          <w:bCs w:val="0"/>
          <w:color w:val="auto"/>
          <w:sz w:val="28"/>
          <w:szCs w:val="28"/>
          <w:lang w:val="en-US"/>
        </w:rPr>
      </w:pPr>
      <w:r>
        <w:rPr>
          <w:rFonts w:hint="default" w:ascii="Times New Roman" w:hAnsi="Times New Roman"/>
          <w:b/>
          <w:bCs/>
          <w:color w:val="auto"/>
          <w:sz w:val="28"/>
          <w:szCs w:val="28"/>
          <w:lang w:val="en-US"/>
        </w:rPr>
        <w:t> </w:t>
      </w:r>
      <w:r>
        <w:rPr>
          <w:rFonts w:hint="default" w:ascii="Times New Roman" w:hAnsi="Times New Roman"/>
          <w:b w:val="0"/>
          <w:bCs w:val="0"/>
          <w:color w:val="auto"/>
          <w:sz w:val="28"/>
          <w:szCs w:val="28"/>
          <w:lang w:val="en-US"/>
        </w:rPr>
        <w:t>  A. Chế độ Thái thượng hoàng.</w:t>
      </w: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B. Chế độ lập Thái tử sớm.</w:t>
      </w: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C. Chế độ nhiều Hoàng hậu.</w:t>
      </w: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D. Chế độ Nhiếp chính vương.</w:t>
      </w:r>
    </w:p>
    <w:p>
      <w:pPr>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Bộ máy nhà nước thời Trần được tổ chức theo chế độ nào?</w:t>
      </w: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A. Trung ương tập quyền. </w:t>
      </w: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B. Vừa trung ương tập quyền vừa phong kiến phân quyền. </w:t>
      </w: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C. Vua nắm quyền tuyệt đối.</w:t>
      </w: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D. Phong kiến phân quyền.</w:t>
      </w:r>
    </w:p>
    <w:p>
      <w:pPr>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Trước nguy cơ bị quân Mông xâm lược, triều đình nhà Trần đã có thái độ như thế nào?</w:t>
      </w:r>
    </w:p>
    <w:p>
      <w:pPr>
        <w:numPr>
          <w:ilvl w:val="0"/>
          <w:numId w:val="2"/>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Chống giặc và tích cực chuẩn bị kháng chiến.                 </w:t>
      </w: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B. Chấp nhận đầu hàng khi sứ giả quân Mông Cổ đến. </w:t>
      </w: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C. Cho sứ giả của mình sang giảng hòa.     </w:t>
      </w: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D. Đưa quân đón đánh giặc ngay tại cửa ải.</w:t>
      </w:r>
    </w:p>
    <w:p>
      <w:pPr>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Câu nói “Nếu bệ hạ muốn hàng giặc thì trước hãy chém đầu thần rồi hãy hàng” là của ai?</w:t>
      </w:r>
    </w:p>
    <w:p>
      <w:pPr>
        <w:numPr>
          <w:ilvl w:val="0"/>
          <w:numId w:val="3"/>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Trần Quốc Toản</w:t>
      </w:r>
    </w:p>
    <w:p>
      <w:pPr>
        <w:numPr>
          <w:ilvl w:val="0"/>
          <w:numId w:val="3"/>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Trần Thủ Độ</w:t>
      </w:r>
    </w:p>
    <w:p>
      <w:pPr>
        <w:numPr>
          <w:ilvl w:val="0"/>
          <w:numId w:val="3"/>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Trần Quang Khải</w:t>
      </w:r>
    </w:p>
    <w:p>
      <w:pPr>
        <w:numPr>
          <w:ilvl w:val="0"/>
          <w:numId w:val="3"/>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Trần Quốc Tuấn</w:t>
      </w:r>
    </w:p>
    <w:p>
      <w:pPr>
        <w:numPr>
          <w:numId w:val="0"/>
        </w:numPr>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Địa danh nào gắn liền với những chiến công hiển hách của quân dân nhà Trần trong cuộc kháng chiến lần thứ hai chống quân xâm lược Nguyên?</w:t>
      </w:r>
    </w:p>
    <w:p>
      <w:pPr>
        <w:numPr>
          <w:ilvl w:val="0"/>
          <w:numId w:val="4"/>
        </w:numPr>
        <w:ind w:left="70" w:leftChars="0" w:firstLine="0" w:firstLineChars="0"/>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Đông Bộ Đầu, Vạn Kiếp</w:t>
      </w:r>
    </w:p>
    <w:p>
      <w:pPr>
        <w:numPr>
          <w:ilvl w:val="0"/>
          <w:numId w:val="4"/>
        </w:numPr>
        <w:ind w:left="70" w:leftChars="0" w:firstLine="0" w:firstLineChars="0"/>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Tây Kết, Hàm Tử, Chương Dương</w:t>
      </w:r>
    </w:p>
    <w:p>
      <w:pPr>
        <w:numPr>
          <w:ilvl w:val="0"/>
          <w:numId w:val="4"/>
        </w:numPr>
        <w:ind w:left="70" w:leftChars="0" w:firstLine="0" w:firstLineChars="0"/>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Thăng Long</w:t>
      </w:r>
    </w:p>
    <w:p>
      <w:pPr>
        <w:numPr>
          <w:ilvl w:val="0"/>
          <w:numId w:val="4"/>
        </w:numPr>
        <w:ind w:left="70" w:leftChars="0" w:firstLine="0" w:firstLineChars="0"/>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Bạch Đằng</w:t>
      </w:r>
    </w:p>
    <w:p>
      <w:pPr>
        <w:numPr>
          <w:numId w:val="0"/>
        </w:numPr>
        <w:ind w:left="70" w:leftChars="0"/>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Chủ trương đánh giặc nào được nhà Trần thực hiện trong cả ba lần kháng chiến chống quân Mông – Nguyên.</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A.Tiêu diệt đoàn thuyền lương của giặc.</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B. Chặn đánh ngay từ khi quân giặc vừa tiến vào nước ta.</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C. Thực hiện “vườn không nhà trống</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D. Kiên quyết giữ Thăng Long, đào chiến lũy để chống giặc.</w:t>
      </w:r>
    </w:p>
    <w:p>
      <w:pPr>
        <w:numPr>
          <w:numId w:val="0"/>
        </w:numPr>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Khi Mông Cổ cho sứ giả đến đưa thư đe dọa và dụ hàng vua Trần, thái độ vua Trần như thế nào?</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A. Trả lại thư ngay.</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B. Vội vàng xin giảng hòa.</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C. Bắt giam sứ giả vào ngục.</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D. Chém đầu sứ giả ngay tại chỗ.</w:t>
      </w:r>
    </w:p>
    <w:p>
      <w:pPr>
        <w:numPr>
          <w:numId w:val="0"/>
        </w:numPr>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Cơ quan chuyên viết sử thời Trần có tên là gì?</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A. Quốc sử quán</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B. Quốc sử viện</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C. Ngự sử đài</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D. Hàn lâm viện</w:t>
      </w:r>
    </w:p>
    <w:p>
      <w:pPr>
        <w:numPr>
          <w:numId w:val="0"/>
        </w:numPr>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Nhà Hồ được thành lập năm bao nhiêu?</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A. Năm 1399</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B. Năm 1400</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C. Năm 1406</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D. Năm 1407</w:t>
      </w:r>
    </w:p>
    <w:p>
      <w:pPr>
        <w:numPr>
          <w:numId w:val="0"/>
        </w:numPr>
        <w:jc w:val="both"/>
        <w:rPr>
          <w:rFonts w:hint="default" w:ascii="Times New Roman" w:hAnsi="Times New Roman"/>
          <w:b/>
          <w:bCs/>
          <w:color w:val="auto"/>
          <w:sz w:val="28"/>
          <w:szCs w:val="28"/>
          <w:lang w:val="en-US"/>
        </w:rPr>
      </w:pPr>
      <w:r>
        <w:rPr>
          <w:rFonts w:hint="default" w:ascii="Times New Roman" w:hAnsi="Times New Roman"/>
          <w:b w:val="0"/>
          <w:bCs w:val="0"/>
          <w:color w:val="auto"/>
          <w:sz w:val="28"/>
          <w:szCs w:val="28"/>
          <w:lang w:val="en-US"/>
        </w:rPr>
        <w:t> </w:t>
      </w:r>
      <w:r>
        <w:rPr>
          <w:rFonts w:hint="default" w:ascii="Times New Roman" w:hAnsi="Times New Roman"/>
          <w:b/>
          <w:bCs/>
          <w:color w:val="auto"/>
          <w:sz w:val="28"/>
          <w:szCs w:val="28"/>
          <w:lang w:val="en-US"/>
        </w:rPr>
        <w:t>Cải cách của Hồ Quý Ly có tác dụng như thế nào?</w:t>
      </w:r>
    </w:p>
    <w:p>
      <w:pPr>
        <w:numPr>
          <w:ilvl w:val="0"/>
          <w:numId w:val="5"/>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Không có tác dụng, đất nước vẫn khủng hoảng.</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B. Đưa đất nước thoát khỏi tình trạng khủng hoảng.</w:t>
      </w:r>
      <w:r>
        <w:rPr>
          <w:rFonts w:hint="default" w:ascii="Times New Roman" w:hAnsi="Times New Roman"/>
          <w:b w:val="0"/>
          <w:bCs w:val="0"/>
          <w:color w:val="auto"/>
          <w:sz w:val="28"/>
          <w:szCs w:val="28"/>
          <w:lang w:val="en-US"/>
        </w:rPr>
        <w:br w:type="textWrapping"/>
      </w:r>
      <w:r>
        <w:rPr>
          <w:rFonts w:hint="default" w:ascii="Times New Roman" w:hAnsi="Times New Roman"/>
          <w:b w:val="0"/>
          <w:bCs w:val="0"/>
          <w:color w:val="auto"/>
          <w:sz w:val="28"/>
          <w:szCs w:val="28"/>
          <w:lang w:val="en-US"/>
        </w:rPr>
        <w:t xml:space="preserve">C. Đưa đất nước phát triển mạnh mẽ. </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D. Không có tác dụng, tình trạng khủng hoảng ngày càng trầm trọng.</w:t>
      </w:r>
    </w:p>
    <w:p>
      <w:pPr>
        <w:numPr>
          <w:numId w:val="0"/>
        </w:numPr>
        <w:jc w:val="both"/>
        <w:rPr>
          <w:rFonts w:hint="default" w:ascii="Times New Roman" w:hAnsi="Times New Roman"/>
          <w:b/>
          <w:bCs/>
          <w:color w:val="auto"/>
          <w:sz w:val="28"/>
          <w:szCs w:val="28"/>
          <w:lang w:val="en-US"/>
        </w:rPr>
      </w:pPr>
    </w:p>
    <w:p>
      <w:pPr>
        <w:numPr>
          <w:numId w:val="0"/>
        </w:numPr>
        <w:jc w:val="both"/>
        <w:rPr>
          <w:rFonts w:hint="default" w:ascii="Times New Roman" w:hAnsi="Times New Roman"/>
          <w:b w:val="0"/>
          <w:bCs w:val="0"/>
          <w:color w:val="auto"/>
          <w:sz w:val="28"/>
          <w:szCs w:val="28"/>
          <w:lang w:val="en-US"/>
        </w:rPr>
      </w:pPr>
    </w:p>
    <w:p>
      <w:pPr>
        <w:numPr>
          <w:numId w:val="0"/>
        </w:numPr>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Chính sách cai trị của nhà Minh đối với nước ta nhằm mục đích:</w:t>
      </w:r>
    </w:p>
    <w:p>
      <w:pPr>
        <w:numPr>
          <w:ilvl w:val="0"/>
          <w:numId w:val="6"/>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Sáp nhập nước ta vào Trung Quốc. </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B. Phát triển kinh tế ở nước ta. </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C. Phát triển văn hóa ở nước ta. </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D. Ổn định chính trị ở nước ta. </w:t>
      </w:r>
    </w:p>
    <w:p>
      <w:pPr>
        <w:numPr>
          <w:numId w:val="0"/>
        </w:numPr>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Quân Minh tiến vào xâm lược nước ta vào năm nào?</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A. Năm 1400. </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B. Năm 1406. </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C. Năm 1407. </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D. Năm 1408.</w:t>
      </w:r>
    </w:p>
    <w:p>
      <w:pPr>
        <w:numPr>
          <w:numId w:val="0"/>
        </w:numPr>
        <w:jc w:val="both"/>
        <w:rPr>
          <w:rFonts w:hint="default" w:ascii="Times New Roman" w:hAnsi="Times New Roman"/>
          <w:b/>
          <w:bCs/>
          <w:color w:val="auto"/>
          <w:sz w:val="28"/>
          <w:szCs w:val="28"/>
          <w:lang w:val="en-US"/>
        </w:rPr>
      </w:pPr>
      <w:r>
        <w:rPr>
          <w:rFonts w:hint="default" w:ascii="Times New Roman" w:hAnsi="Times New Roman"/>
          <w:b/>
          <w:bCs/>
          <w:color w:val="auto"/>
          <w:sz w:val="28"/>
          <w:szCs w:val="28"/>
          <w:lang w:val="en-US"/>
        </w:rPr>
        <w:t>Em hãy trình bày vài nét về tình hình giáo dục thời Trần. Em có nhận xét gì về tình hình đó ?</w:t>
      </w:r>
    </w:p>
    <w:p>
      <w:pPr>
        <w:numPr>
          <w:numId w:val="0"/>
        </w:numPr>
        <w:jc w:val="both"/>
        <w:rPr>
          <w:rFonts w:hint="default" w:ascii="Times New Roman" w:hAnsi="Times New Roman"/>
          <w:b w:val="0"/>
          <w:bCs w:val="0"/>
          <w:color w:val="auto"/>
          <w:sz w:val="28"/>
          <w:szCs w:val="28"/>
          <w:lang w:val="en-US"/>
        </w:rPr>
      </w:pPr>
      <w:bookmarkStart w:id="0" w:name="_GoBack"/>
      <w:r>
        <w:rPr>
          <w:rFonts w:hint="default" w:ascii="Times New Roman" w:hAnsi="Times New Roman"/>
          <w:b w:val="0"/>
          <w:bCs w:val="0"/>
          <w:color w:val="auto"/>
          <w:sz w:val="28"/>
          <w:szCs w:val="28"/>
          <w:lang w:val="en-US"/>
        </w:rPr>
        <w:t>+ Thời Trần, Quốc tử giám mở rộng việc đào tạo con em quý tộc, quan lại.</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Các lộ, phủ quanh kinh thành đều có trường công, Các làng xã có trường tư.</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Các kì thi được tổ chức ngày càng nhiều, có quy củ và nề nếp.</w:t>
      </w:r>
    </w:p>
    <w:p>
      <w:pPr>
        <w:numPr>
          <w:numId w:val="0"/>
        </w:num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Nhận xét: Tình hình giáo dục thời Trần phát triển hơn thời Lý, thời Trần mở được nhiều trường học, các kì thi được tổ chức đều đặn, có quy chế rõ ràng. Giáo dục nhằm mục đích đào tạo nhân tài, vì vậy, sự phát triển của giáo dục tạo điều kiện cho xã hội thời Trần phát triển hơn thời Lý.</w:t>
      </w:r>
    </w:p>
    <w:p>
      <w:pPr>
        <w:numPr>
          <w:numId w:val="0"/>
        </w:numPr>
        <w:jc w:val="both"/>
        <w:rPr>
          <w:rFonts w:hint="default" w:ascii="Times New Roman" w:hAnsi="Times New Roman"/>
          <w:b w:val="0"/>
          <w:bCs w:val="0"/>
          <w:color w:val="auto"/>
          <w:sz w:val="28"/>
          <w:szCs w:val="28"/>
          <w:lang w:val="en-US"/>
        </w:rPr>
      </w:pPr>
    </w:p>
    <w:p>
      <w:pPr>
        <w:numPr>
          <w:numId w:val="0"/>
        </w:numPr>
        <w:jc w:val="both"/>
        <w:rPr>
          <w:rFonts w:hint="default" w:ascii="Times New Roman" w:hAnsi="Times New Roman"/>
          <w:b w:val="0"/>
          <w:bCs w:val="0"/>
          <w:color w:val="auto"/>
          <w:sz w:val="28"/>
          <w:szCs w:val="28"/>
          <w:lang w:val="en-US"/>
        </w:rPr>
      </w:pPr>
    </w:p>
    <w:p>
      <w:pPr>
        <w:numPr>
          <w:numId w:val="0"/>
        </w:numPr>
        <w:jc w:val="both"/>
        <w:rPr>
          <w:rFonts w:hint="default" w:ascii="Times New Roman" w:hAnsi="Times New Roman"/>
          <w:b w:val="0"/>
          <w:bCs w:val="0"/>
          <w:color w:val="auto"/>
          <w:sz w:val="28"/>
          <w:szCs w:val="28"/>
          <w:lang w:val="en-US"/>
        </w:rPr>
      </w:pPr>
    </w:p>
    <w:p>
      <w:pPr>
        <w:numPr>
          <w:numId w:val="0"/>
        </w:numPr>
        <w:jc w:val="both"/>
        <w:rPr>
          <w:rFonts w:hint="default" w:ascii="Times New Roman" w:hAnsi="Times New Roman"/>
          <w:b w:val="0"/>
          <w:bCs w:val="0"/>
          <w:color w:val="auto"/>
          <w:sz w:val="28"/>
          <w:szCs w:val="28"/>
          <w:lang w:val="en-US"/>
        </w:rPr>
      </w:pPr>
    </w:p>
    <w:p>
      <w:pPr>
        <w:numPr>
          <w:numId w:val="0"/>
        </w:numPr>
        <w:jc w:val="both"/>
        <w:rPr>
          <w:rFonts w:hint="default" w:ascii="Times New Roman" w:hAnsi="Times New Roman"/>
          <w:b w:val="0"/>
          <w:bCs w:val="0"/>
          <w:color w:val="auto"/>
          <w:sz w:val="28"/>
          <w:szCs w:val="28"/>
          <w:lang w:val="en-US"/>
        </w:rPr>
      </w:pPr>
    </w:p>
    <w:p>
      <w:pPr>
        <w:numPr>
          <w:numId w:val="0"/>
        </w:numPr>
        <w:jc w:val="both"/>
        <w:rPr>
          <w:rFonts w:hint="default" w:ascii="Times New Roman" w:hAnsi="Times New Roman"/>
          <w:b w:val="0"/>
          <w:bCs w:val="0"/>
          <w:color w:val="auto"/>
          <w:sz w:val="28"/>
          <w:szCs w:val="28"/>
          <w:lang w:val="en-US"/>
        </w:rPr>
      </w:pPr>
    </w:p>
    <w:p>
      <w:pPr>
        <w:numPr>
          <w:numId w:val="0"/>
        </w:numPr>
        <w:jc w:val="both"/>
        <w:rPr>
          <w:rFonts w:hint="default" w:ascii="Times New Roman" w:hAnsi="Times New Roman"/>
          <w:b w:val="0"/>
          <w:bCs w:val="0"/>
          <w:color w:val="auto"/>
          <w:sz w:val="28"/>
          <w:szCs w:val="28"/>
          <w:lang w:val="en-US"/>
        </w:rPr>
      </w:pPr>
    </w:p>
    <w:p>
      <w:pPr>
        <w:numPr>
          <w:numId w:val="0"/>
        </w:numPr>
        <w:jc w:val="both"/>
        <w:rPr>
          <w:rFonts w:hint="default" w:ascii="Times New Roman" w:hAnsi="Times New Roman"/>
          <w:b w:val="0"/>
          <w:bCs w:val="0"/>
          <w:color w:val="auto"/>
          <w:sz w:val="28"/>
          <w:szCs w:val="28"/>
          <w:lang w:val="en-US"/>
        </w:rPr>
      </w:pPr>
    </w:p>
    <w:p>
      <w:pPr>
        <w:numPr>
          <w:numId w:val="0"/>
        </w:numPr>
        <w:jc w:val="both"/>
        <w:rPr>
          <w:rFonts w:hint="default" w:ascii="Times New Roman" w:hAnsi="Times New Roman"/>
          <w:b w:val="0"/>
          <w:bCs w:val="0"/>
          <w:color w:val="auto"/>
          <w:sz w:val="28"/>
          <w:szCs w:val="28"/>
          <w:lang w:val="en-US"/>
        </w:rPr>
      </w:pPr>
    </w:p>
    <w:p>
      <w:pPr>
        <w:numPr>
          <w:numId w:val="0"/>
        </w:numPr>
        <w:jc w:val="both"/>
        <w:rPr>
          <w:rFonts w:hint="default" w:ascii="Times New Roman" w:hAnsi="Times New Roman"/>
          <w:b w:val="0"/>
          <w:bCs w:val="0"/>
          <w:color w:val="auto"/>
          <w:sz w:val="28"/>
          <w:szCs w:val="28"/>
          <w:lang w:val="en-US"/>
        </w:rPr>
      </w:pPr>
    </w:p>
    <w:bookmarkEnd w:id="0"/>
    <w:p>
      <w:pPr>
        <w:numPr>
          <w:numId w:val="0"/>
        </w:numPr>
        <w:ind w:left="70" w:leftChars="0"/>
        <w:jc w:val="both"/>
        <w:rPr>
          <w:rFonts w:hint="default" w:ascii="Times New Roman" w:hAnsi="Times New Roman"/>
          <w:b/>
          <w:bCs/>
          <w:color w:val="auto"/>
          <w:sz w:val="28"/>
          <w:szCs w:val="28"/>
          <w:lang w:val="en-US"/>
        </w:rPr>
      </w:pPr>
    </w:p>
    <w:p>
      <w:pPr>
        <w:numPr>
          <w:numId w:val="0"/>
        </w:numPr>
        <w:ind w:left="70" w:leftChars="0"/>
        <w:jc w:val="both"/>
        <w:rPr>
          <w:rFonts w:hint="default" w:ascii="Times New Roman" w:hAnsi="Times New Roman"/>
          <w:b/>
          <w:bCs/>
          <w:color w:val="auto"/>
          <w:sz w:val="28"/>
          <w:szCs w:val="28"/>
          <w:lang w:val="en-US"/>
        </w:rPr>
      </w:pPr>
    </w:p>
    <w:p>
      <w:pPr>
        <w:numPr>
          <w:numId w:val="0"/>
        </w:numPr>
        <w:jc w:val="both"/>
        <w:rPr>
          <w:rFonts w:hint="default" w:ascii="Times New Roman" w:hAnsi="Times New Roman"/>
          <w:b w:val="0"/>
          <w:bCs w:val="0"/>
          <w:color w:val="auto"/>
          <w:sz w:val="28"/>
          <w:szCs w:val="28"/>
          <w:lang w:val="en-US"/>
        </w:rPr>
      </w:pP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w:t>
      </w:r>
    </w:p>
    <w:p>
      <w:pPr>
        <w:jc w:val="both"/>
        <w:rPr>
          <w:rFonts w:hint="default" w:ascii="Times New Roman" w:hAnsi="Times New Roman"/>
          <w:b w:val="0"/>
          <w:bCs w:val="0"/>
          <w:color w:val="auto"/>
          <w:sz w:val="28"/>
          <w:szCs w:val="28"/>
          <w:lang w:val="en-US"/>
        </w:rPr>
      </w:pPr>
      <w:r>
        <w:rPr>
          <w:rFonts w:hint="default" w:ascii="Times New Roman" w:hAnsi="Times New Roman"/>
          <w:b w:val="0"/>
          <w:bCs w:val="0"/>
          <w:color w:val="auto"/>
          <w:sz w:val="28"/>
          <w:szCs w:val="28"/>
          <w:lang w:val="en-US"/>
        </w:rPr>
        <w:t xml:space="preserve"> </w:t>
      </w:r>
    </w:p>
    <w:p>
      <w:pPr>
        <w:jc w:val="both"/>
        <w:rPr>
          <w:rFonts w:hint="default" w:ascii="Times New Roman" w:hAnsi="Times New Roman"/>
          <w:b/>
          <w:bCs/>
          <w:color w:val="auto"/>
          <w:sz w:val="28"/>
          <w:szCs w:val="28"/>
          <w:lang w:val="en-US"/>
        </w:rPr>
      </w:pPr>
    </w:p>
    <w:sectPr>
      <w:pgSz w:w="11906" w:h="16838"/>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Symbols">
    <w:altName w:val="Yu Gothic UI"/>
    <w:panose1 w:val="020B0502040504020204"/>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0EFE9"/>
    <w:multiLevelType w:val="singleLevel"/>
    <w:tmpl w:val="9420EFE9"/>
    <w:lvl w:ilvl="0" w:tentative="0">
      <w:start w:val="1"/>
      <w:numFmt w:val="upperLetter"/>
      <w:suff w:val="space"/>
      <w:lvlText w:val="%1."/>
      <w:lvlJc w:val="left"/>
      <w:pPr>
        <w:ind w:left="70" w:leftChars="0" w:firstLine="0" w:firstLineChars="0"/>
      </w:pPr>
    </w:lvl>
  </w:abstractNum>
  <w:abstractNum w:abstractNumId="1">
    <w:nsid w:val="B86DAE06"/>
    <w:multiLevelType w:val="singleLevel"/>
    <w:tmpl w:val="B86DAE06"/>
    <w:lvl w:ilvl="0" w:tentative="0">
      <w:start w:val="1"/>
      <w:numFmt w:val="upperLetter"/>
      <w:suff w:val="space"/>
      <w:lvlText w:val="%1."/>
      <w:lvlJc w:val="left"/>
    </w:lvl>
  </w:abstractNum>
  <w:abstractNum w:abstractNumId="2">
    <w:nsid w:val="05919249"/>
    <w:multiLevelType w:val="singleLevel"/>
    <w:tmpl w:val="05919249"/>
    <w:lvl w:ilvl="0" w:tentative="0">
      <w:start w:val="1"/>
      <w:numFmt w:val="upperLetter"/>
      <w:suff w:val="space"/>
      <w:lvlText w:val="%1."/>
      <w:lvlJc w:val="left"/>
    </w:lvl>
  </w:abstractNum>
  <w:abstractNum w:abstractNumId="3">
    <w:nsid w:val="41C36A46"/>
    <w:multiLevelType w:val="singleLevel"/>
    <w:tmpl w:val="41C36A46"/>
    <w:lvl w:ilvl="0" w:tentative="0">
      <w:start w:val="1"/>
      <w:numFmt w:val="upperLetter"/>
      <w:suff w:val="space"/>
      <w:lvlText w:val="%1."/>
      <w:lvlJc w:val="left"/>
    </w:lvl>
  </w:abstractNum>
  <w:abstractNum w:abstractNumId="4">
    <w:nsid w:val="4C691CB5"/>
    <w:multiLevelType w:val="multilevel"/>
    <w:tmpl w:val="4C691CB5"/>
    <w:lvl w:ilvl="0" w:tentative="0">
      <w:start w:val="0"/>
      <w:numFmt w:val="bullet"/>
      <w:lvlText w:val="-"/>
      <w:lvlJc w:val="left"/>
      <w:pPr>
        <w:ind w:left="1069" w:hanging="360"/>
      </w:pPr>
      <w:rPr>
        <w:rFonts w:ascii="Calibri" w:hAnsi="Calibri" w:eastAsia="Calibri" w:cs="Calibri"/>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5">
    <w:nsid w:val="73B1CB3B"/>
    <w:multiLevelType w:val="singleLevel"/>
    <w:tmpl w:val="73B1CB3B"/>
    <w:lvl w:ilvl="0" w:tentative="0">
      <w:start w:val="1"/>
      <w:numFmt w:val="upperLetter"/>
      <w:suff w:val="space"/>
      <w:lvlText w:val="%1."/>
      <w:lvlJc w:val="left"/>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C6E48"/>
    <w:rsid w:val="04F10011"/>
    <w:rsid w:val="050C79A6"/>
    <w:rsid w:val="05FE0068"/>
    <w:rsid w:val="0ADC6E48"/>
    <w:rsid w:val="105904B5"/>
    <w:rsid w:val="12F14672"/>
    <w:rsid w:val="156629A3"/>
    <w:rsid w:val="15C3140B"/>
    <w:rsid w:val="165B6E75"/>
    <w:rsid w:val="19CF6F8F"/>
    <w:rsid w:val="1A90464B"/>
    <w:rsid w:val="1F03790C"/>
    <w:rsid w:val="23286FD2"/>
    <w:rsid w:val="24DE60D0"/>
    <w:rsid w:val="2FCE2F35"/>
    <w:rsid w:val="310A080B"/>
    <w:rsid w:val="31AF385A"/>
    <w:rsid w:val="32A764E9"/>
    <w:rsid w:val="3F5D5D47"/>
    <w:rsid w:val="42F8343A"/>
    <w:rsid w:val="45A35A8F"/>
    <w:rsid w:val="4C3A1A17"/>
    <w:rsid w:val="4D1B3F55"/>
    <w:rsid w:val="4D641514"/>
    <w:rsid w:val="5073185F"/>
    <w:rsid w:val="55933D91"/>
    <w:rsid w:val="5D1B23F4"/>
    <w:rsid w:val="5D613A5A"/>
    <w:rsid w:val="62941622"/>
    <w:rsid w:val="63A3264C"/>
    <w:rsid w:val="67DC0CF9"/>
    <w:rsid w:val="6BC32A76"/>
    <w:rsid w:val="6BE00823"/>
    <w:rsid w:val="6C496FB1"/>
    <w:rsid w:val="6F5B3AFF"/>
    <w:rsid w:val="74442FEC"/>
    <w:rsid w:val="75294C4E"/>
    <w:rsid w:val="79E72799"/>
    <w:rsid w:val="7AF66A6E"/>
    <w:rsid w:val="7D5C0B18"/>
    <w:rsid w:val="7F57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563C1" w:themeColor="hyperlink"/>
      <w:u w:val="single"/>
      <w14:textFill>
        <w14:solidFill>
          <w14:schemeClr w14:val="hlink"/>
        </w14:solidFill>
      </w14:textFill>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2021-08-28T02:22:00Z</dcterms:created>
  <dc:creator>ACER</dc:creator>
  <cp:lastModifiedBy>Minh Triết Trần</cp:lastModifiedBy>
  <dcterms:modified xsi:type="dcterms:W3CDTF">2021-12-02T16:43:56Z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22D60A95E8BB4A30A9CF29EABBEFBAE0</vt:lpwstr>
  </property>
</Properties>
</file>